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292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3"/>
        <w:gridCol w:w="477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 xml:space="preserve">Хакимова Эрика </w:t>
      </w:r>
      <w:r>
        <w:rPr>
          <w:rFonts w:ascii="Times New Roman" w:eastAsia="Times New Roman" w:hAnsi="Times New Roman" w:cs="Times New Roman"/>
        </w:rPr>
        <w:t>Хайрулловича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Style w:val="cat-UserDefinedgrp-2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Хакимов Э.Х.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7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д.5 кв.28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18810586251203007285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03.12.2025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Хакимов Э.Х.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явился, о месте и вре</w:t>
      </w:r>
      <w:r>
        <w:rPr>
          <w:rFonts w:ascii="Times New Roman" w:eastAsia="Times New Roman" w:hAnsi="Times New Roman" w:cs="Times New Roman"/>
        </w:rPr>
        <w:t xml:space="preserve">мени судебного заседания извещался надлежащим образом посредством направления судебной повестки по месту регистрации, указанному в карточке учета транспортного средства, </w:t>
      </w:r>
      <w:r>
        <w:rPr>
          <w:rFonts w:ascii="Times New Roman" w:eastAsia="Times New Roman" w:hAnsi="Times New Roman" w:cs="Times New Roman"/>
        </w:rPr>
        <w:t>которое получено им 28</w:t>
      </w:r>
      <w:r>
        <w:rPr>
          <w:rFonts w:ascii="Times New Roman" w:eastAsia="Times New Roman" w:hAnsi="Times New Roman" w:cs="Times New Roman"/>
        </w:rPr>
        <w:t>.03.2026.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Хакимова Э.Х.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Хакимова Э.Х.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18810586251203007285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03.12.2025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16.12.2025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Хакимова Э.Х.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95</w:t>
      </w:r>
      <w:r>
        <w:rPr>
          <w:rFonts w:ascii="Times New Roman" w:eastAsia="Times New Roman" w:hAnsi="Times New Roman" w:cs="Times New Roman"/>
        </w:rPr>
        <w:t>95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.03.2026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18810586251203007285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03.12.2025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оплачен.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Хакимова Э.Х.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Хакимова Эрика </w:t>
      </w:r>
      <w:r>
        <w:rPr>
          <w:rFonts w:ascii="Times New Roman" w:eastAsia="Times New Roman" w:hAnsi="Times New Roman" w:cs="Times New Roman"/>
        </w:rPr>
        <w:t>Хайрулловича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 xml:space="preserve">1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одна тысяча </w:t>
      </w:r>
      <w:r>
        <w:rPr>
          <w:rFonts w:ascii="Times New Roman" w:eastAsia="Times New Roman" w:hAnsi="Times New Roman" w:cs="Times New Roman"/>
        </w:rPr>
        <w:t>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0412365400725002922620172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7rplc-15">
    <w:name w:val="cat-UserDefined grp-27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